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E589" w14:textId="08443536" w:rsidR="00840EF4" w:rsidRDefault="004D6601" w:rsidP="004D6601">
      <w:pPr>
        <w:rPr>
          <w:rFonts w:ascii="Arial" w:hAnsi="Arial" w:cs="Arial"/>
          <w:color w:val="161616"/>
          <w:shd w:val="clear" w:color="auto" w:fill="FFFFFF"/>
        </w:rPr>
      </w:pPr>
      <w:r>
        <w:rPr>
          <w:rFonts w:ascii="Arial" w:hAnsi="Arial" w:cs="Arial"/>
          <w:color w:val="161616"/>
          <w:shd w:val="clear" w:color="auto" w:fill="FFFFFF"/>
        </w:rPr>
        <w:t>Mattel business is looking forward to an option / configuration to disable the ability to select the "include orders being fulfilled by other stores" by role.</w:t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  <w:shd w:val="clear" w:color="auto" w:fill="FFFFFF"/>
        </w:rPr>
        <w:t>This checkbox is by default visible when user clicks on "Advance Search" under Find Shipments.</w:t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  <w:shd w:val="clear" w:color="auto" w:fill="FFFFFF"/>
        </w:rPr>
        <w:t xml:space="preserve">This checkbox allows user to see shipments of other stores also. </w:t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</w:rPr>
        <w:br/>
      </w:r>
      <w:r>
        <w:rPr>
          <w:rFonts w:ascii="Arial" w:hAnsi="Arial" w:cs="Arial"/>
          <w:color w:val="161616"/>
          <w:shd w:val="clear" w:color="auto" w:fill="FFFFFF"/>
        </w:rPr>
        <w:t xml:space="preserve">As per business this feature should be given to a limited set of users </w:t>
      </w:r>
      <w:r>
        <w:rPr>
          <w:rFonts w:ascii="Arial" w:hAnsi="Arial" w:cs="Arial"/>
          <w:color w:val="161616"/>
          <w:shd w:val="clear" w:color="auto" w:fill="FFFFFF"/>
        </w:rPr>
        <w:t xml:space="preserve">to the same store </w:t>
      </w:r>
      <w:r>
        <w:rPr>
          <w:rFonts w:ascii="Arial" w:hAnsi="Arial" w:cs="Arial"/>
          <w:color w:val="161616"/>
          <w:shd w:val="clear" w:color="auto" w:fill="FFFFFF"/>
        </w:rPr>
        <w:t xml:space="preserve">and need to be configured based on </w:t>
      </w:r>
      <w:r>
        <w:rPr>
          <w:rFonts w:ascii="Arial" w:hAnsi="Arial" w:cs="Arial"/>
          <w:color w:val="161616"/>
          <w:shd w:val="clear" w:color="auto" w:fill="FFFFFF"/>
        </w:rPr>
        <w:t xml:space="preserve">user </w:t>
      </w:r>
      <w:r>
        <w:rPr>
          <w:rFonts w:ascii="Arial" w:hAnsi="Arial" w:cs="Arial"/>
          <w:color w:val="161616"/>
          <w:shd w:val="clear" w:color="auto" w:fill="FFFFFF"/>
        </w:rPr>
        <w:t>role</w:t>
      </w:r>
      <w:r>
        <w:rPr>
          <w:rFonts w:ascii="Arial" w:hAnsi="Arial" w:cs="Arial"/>
          <w:color w:val="161616"/>
          <w:shd w:val="clear" w:color="auto" w:fill="FFFFFF"/>
        </w:rPr>
        <w:t>.</w:t>
      </w:r>
    </w:p>
    <w:p w14:paraId="3BBA0D38" w14:textId="5DBE52BA" w:rsidR="004D6601" w:rsidRDefault="004D6601" w:rsidP="004D6601">
      <w:pPr>
        <w:rPr>
          <w:rFonts w:ascii="Arial" w:hAnsi="Arial" w:cs="Arial"/>
          <w:color w:val="161616"/>
          <w:shd w:val="clear" w:color="auto" w:fill="FFFFFF"/>
        </w:rPr>
      </w:pPr>
      <w:r>
        <w:rPr>
          <w:rFonts w:ascii="Arial" w:hAnsi="Arial" w:cs="Arial"/>
          <w:color w:val="161616"/>
          <w:shd w:val="clear" w:color="auto" w:fill="FFFFFF"/>
        </w:rPr>
        <w:t xml:space="preserve">For example: Store Manager at the Store should be able to see this </w:t>
      </w:r>
      <w:proofErr w:type="gramStart"/>
      <w:r>
        <w:rPr>
          <w:rFonts w:ascii="Arial" w:hAnsi="Arial" w:cs="Arial"/>
          <w:color w:val="161616"/>
          <w:shd w:val="clear" w:color="auto" w:fill="FFFFFF"/>
        </w:rPr>
        <w:t>option</w:t>
      </w:r>
      <w:proofErr w:type="gramEnd"/>
      <w:r>
        <w:rPr>
          <w:rFonts w:ascii="Arial" w:hAnsi="Arial" w:cs="Arial"/>
          <w:color w:val="161616"/>
          <w:shd w:val="clear" w:color="auto" w:fill="FFFFFF"/>
        </w:rPr>
        <w:t xml:space="preserve"> but this checkbox should be disabled for the store associates of the same store.</w:t>
      </w:r>
    </w:p>
    <w:p w14:paraId="697880EF" w14:textId="4EF74915" w:rsidR="004D6601" w:rsidRDefault="004D6601" w:rsidP="004D6601">
      <w:pPr>
        <w:rPr>
          <w:rFonts w:ascii="Arial" w:hAnsi="Arial" w:cs="Arial"/>
          <w:color w:val="161616"/>
          <w:shd w:val="clear" w:color="auto" w:fill="FFFFFF"/>
        </w:rPr>
      </w:pPr>
    </w:p>
    <w:p w14:paraId="7FBB98EB" w14:textId="2EF1FE0E" w:rsidR="004D6601" w:rsidRPr="004D6601" w:rsidRDefault="004D6601" w:rsidP="004D6601">
      <w:r>
        <w:rPr>
          <w:noProof/>
        </w:rPr>
        <w:drawing>
          <wp:inline distT="0" distB="0" distL="0" distR="0" wp14:anchorId="14AC3867" wp14:editId="3074E64F">
            <wp:extent cx="5731510" cy="2601595"/>
            <wp:effectExtent l="19050" t="19050" r="2159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D6601" w:rsidRPr="004D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01"/>
    <w:rsid w:val="004D6601"/>
    <w:rsid w:val="00860435"/>
    <w:rsid w:val="00D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DADD"/>
  <w15:chartTrackingRefBased/>
  <w15:docId w15:val="{73A05AC4-D5CA-4DC1-80DA-A88C7A4F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Sen, Anupam</dc:creator>
  <cp:keywords/>
  <dc:description/>
  <cp:lastModifiedBy>Anupam Sen</cp:lastModifiedBy>
  <cp:revision>1</cp:revision>
  <dcterms:created xsi:type="dcterms:W3CDTF">2023-03-15T15:34:00Z</dcterms:created>
  <dcterms:modified xsi:type="dcterms:W3CDTF">2023-03-15T16:20:00Z</dcterms:modified>
</cp:coreProperties>
</file>